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0396" w14:textId="34434F16" w:rsidR="00ED2B7C" w:rsidRDefault="0079369A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</w:t>
      </w:r>
      <w:r w:rsidR="0055669E">
        <w:rPr>
          <w:b/>
          <w:sz w:val="40"/>
          <w:szCs w:val="40"/>
        </w:rPr>
        <w:t xml:space="preserve"> 202</w:t>
      </w:r>
      <w:r w:rsidR="00921BD0">
        <w:rPr>
          <w:b/>
          <w:sz w:val="40"/>
          <w:szCs w:val="40"/>
        </w:rPr>
        <w:t>3</w:t>
      </w:r>
      <w:r w:rsidR="0055669E">
        <w:rPr>
          <w:b/>
          <w:sz w:val="40"/>
          <w:szCs w:val="40"/>
        </w:rPr>
        <w:t xml:space="preserve"> Electric Rates</w:t>
      </w:r>
    </w:p>
    <w:p w14:paraId="77B83BF9" w14:textId="77777777" w:rsidR="0055669E" w:rsidRDefault="0055669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Albany Light, Gas &amp; Water</w:t>
      </w:r>
    </w:p>
    <w:p w14:paraId="71E1BF48" w14:textId="77777777" w:rsidR="0055669E" w:rsidRDefault="0055669E" w:rsidP="0055669E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2C7BB7" w14:paraId="631C7BFE" w14:textId="77777777" w:rsidTr="002C7BB7">
        <w:trPr>
          <w:trHeight w:val="589"/>
        </w:trPr>
        <w:tc>
          <w:tcPr>
            <w:tcW w:w="3071" w:type="dxa"/>
          </w:tcPr>
          <w:p w14:paraId="7C7428DC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3072" w:type="dxa"/>
          </w:tcPr>
          <w:p w14:paraId="0F507BEE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Base </w:t>
            </w:r>
          </w:p>
        </w:tc>
        <w:tc>
          <w:tcPr>
            <w:tcW w:w="3072" w:type="dxa"/>
          </w:tcPr>
          <w:p w14:paraId="1DAF249E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kilowatt hour</w:t>
            </w:r>
          </w:p>
        </w:tc>
      </w:tr>
      <w:tr w:rsidR="002C7BB7" w14:paraId="7F45C5A0" w14:textId="77777777" w:rsidTr="002C7BB7">
        <w:trPr>
          <w:trHeight w:val="616"/>
        </w:trPr>
        <w:tc>
          <w:tcPr>
            <w:tcW w:w="3071" w:type="dxa"/>
          </w:tcPr>
          <w:p w14:paraId="56CD9AC3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 w:rsidRPr="002C7BB7">
              <w:rPr>
                <w:sz w:val="28"/>
                <w:szCs w:val="28"/>
              </w:rPr>
              <w:t>Residential</w:t>
            </w:r>
          </w:p>
        </w:tc>
        <w:tc>
          <w:tcPr>
            <w:tcW w:w="3072" w:type="dxa"/>
          </w:tcPr>
          <w:p w14:paraId="28B6FC5D" w14:textId="3BB47F65" w:rsidR="00921BD0" w:rsidRPr="002C7BB7" w:rsidRDefault="00535059" w:rsidP="00921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21BD0">
              <w:rPr>
                <w:sz w:val="28"/>
                <w:szCs w:val="28"/>
              </w:rPr>
              <w:t>18.59</w:t>
            </w:r>
          </w:p>
        </w:tc>
        <w:tc>
          <w:tcPr>
            <w:tcW w:w="3072" w:type="dxa"/>
          </w:tcPr>
          <w:p w14:paraId="0EFC473E" w14:textId="6EE9CCED" w:rsidR="002C7BB7" w:rsidRPr="002C7BB7" w:rsidRDefault="0079369A" w:rsidP="004C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21BD0">
              <w:rPr>
                <w:sz w:val="28"/>
                <w:szCs w:val="28"/>
              </w:rPr>
              <w:t>34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002CF5FD" w14:textId="77777777" w:rsidTr="002C7BB7">
        <w:trPr>
          <w:trHeight w:val="589"/>
        </w:trPr>
        <w:tc>
          <w:tcPr>
            <w:tcW w:w="3071" w:type="dxa"/>
          </w:tcPr>
          <w:p w14:paraId="32BB7C7E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</w:t>
            </w:r>
          </w:p>
        </w:tc>
        <w:tc>
          <w:tcPr>
            <w:tcW w:w="3072" w:type="dxa"/>
          </w:tcPr>
          <w:p w14:paraId="5DA3C0DE" w14:textId="2DB24593" w:rsidR="002C7BB7" w:rsidRPr="002C7BB7" w:rsidRDefault="00535059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21BD0">
              <w:rPr>
                <w:sz w:val="28"/>
                <w:szCs w:val="28"/>
              </w:rPr>
              <w:t>21.73</w:t>
            </w:r>
          </w:p>
        </w:tc>
        <w:tc>
          <w:tcPr>
            <w:tcW w:w="3072" w:type="dxa"/>
          </w:tcPr>
          <w:p w14:paraId="6E2AEF58" w14:textId="273E6EE8" w:rsidR="002C7BB7" w:rsidRPr="002C7BB7" w:rsidRDefault="00535059" w:rsidP="0053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BD0">
              <w:rPr>
                <w:sz w:val="28"/>
                <w:szCs w:val="28"/>
              </w:rPr>
              <w:t>1.755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1C066646" w14:textId="77777777" w:rsidTr="002C7BB7">
        <w:trPr>
          <w:trHeight w:val="616"/>
        </w:trPr>
        <w:tc>
          <w:tcPr>
            <w:tcW w:w="3071" w:type="dxa"/>
          </w:tcPr>
          <w:p w14:paraId="57E5977E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</w:t>
            </w:r>
          </w:p>
          <w:p w14:paraId="1DF1998A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589C000C" w14:textId="7DF2444D" w:rsidR="002C7BB7" w:rsidRPr="002C7BB7" w:rsidRDefault="00535059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  <w:r w:rsidR="00921BD0">
              <w:rPr>
                <w:sz w:val="28"/>
                <w:szCs w:val="28"/>
              </w:rPr>
              <w:t>4</w:t>
            </w:r>
            <w:r w:rsidR="002C7BB7">
              <w:rPr>
                <w:sz w:val="28"/>
                <w:szCs w:val="28"/>
              </w:rPr>
              <w:t>.00</w:t>
            </w:r>
          </w:p>
        </w:tc>
        <w:tc>
          <w:tcPr>
            <w:tcW w:w="3072" w:type="dxa"/>
          </w:tcPr>
          <w:p w14:paraId="73BAC00C" w14:textId="5B019D51" w:rsidR="002C7BB7" w:rsidRDefault="0079369A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921BD0">
              <w:rPr>
                <w:sz w:val="28"/>
                <w:szCs w:val="28"/>
              </w:rPr>
              <w:t>137</w:t>
            </w:r>
            <w:r w:rsidR="002C7BB7">
              <w:rPr>
                <w:sz w:val="28"/>
                <w:szCs w:val="28"/>
              </w:rPr>
              <w:t xml:space="preserve"> cents/kwh </w:t>
            </w:r>
          </w:p>
          <w:p w14:paraId="5E667795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1</w:t>
            </w:r>
            <w:r w:rsidRPr="0060203B">
              <w:rPr>
                <w:sz w:val="24"/>
                <w:szCs w:val="24"/>
                <w:vertAlign w:val="superscript"/>
              </w:rPr>
              <w:t>st</w:t>
            </w:r>
            <w:r w:rsidRPr="0060203B">
              <w:rPr>
                <w:sz w:val="24"/>
                <w:szCs w:val="24"/>
              </w:rPr>
              <w:t xml:space="preserve"> 15,000 kwh</w:t>
            </w:r>
          </w:p>
        </w:tc>
      </w:tr>
      <w:tr w:rsidR="002C7BB7" w14:paraId="77A9C2E7" w14:textId="77777777" w:rsidTr="002C7BB7">
        <w:trPr>
          <w:trHeight w:val="589"/>
        </w:trPr>
        <w:tc>
          <w:tcPr>
            <w:tcW w:w="3071" w:type="dxa"/>
          </w:tcPr>
          <w:p w14:paraId="3C8E486C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 (cont.)</w:t>
            </w:r>
          </w:p>
          <w:p w14:paraId="397D2B88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11FBC126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022D7FE3" w14:textId="566F8167" w:rsidR="002C7BB7" w:rsidRDefault="00921BD0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6.994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  <w:p w14:paraId="268FD9F8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Over 15,000 kwh</w:t>
            </w:r>
          </w:p>
        </w:tc>
      </w:tr>
      <w:tr w:rsidR="0060203B" w14:paraId="0344CDD3" w14:textId="77777777" w:rsidTr="002C7BB7">
        <w:trPr>
          <w:trHeight w:val="589"/>
        </w:trPr>
        <w:tc>
          <w:tcPr>
            <w:tcW w:w="3071" w:type="dxa"/>
          </w:tcPr>
          <w:p w14:paraId="46A71785" w14:textId="77777777" w:rsidR="0060203B" w:rsidRDefault="0060203B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Demand </w:t>
            </w:r>
          </w:p>
          <w:p w14:paraId="133E300C" w14:textId="77777777" w:rsidR="00E8008E" w:rsidRDefault="00E8008E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53C5F0F5" w14:textId="77777777" w:rsidR="0060203B" w:rsidRPr="002C7BB7" w:rsidRDefault="0060203B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6BB9D479" w14:textId="77777777" w:rsidR="0060203B" w:rsidRPr="0060203B" w:rsidRDefault="0060203B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First 50 kw no charge</w:t>
            </w:r>
          </w:p>
          <w:p w14:paraId="53190E42" w14:textId="67120E2D" w:rsidR="0060203B" w:rsidRDefault="0060203B" w:rsidP="002C7BB7">
            <w:pPr>
              <w:jc w:val="center"/>
              <w:rPr>
                <w:sz w:val="28"/>
                <w:szCs w:val="28"/>
              </w:rPr>
            </w:pPr>
            <w:r w:rsidRPr="0060203B">
              <w:rPr>
                <w:sz w:val="24"/>
                <w:szCs w:val="24"/>
              </w:rPr>
              <w:t>Over 50 kw $1</w:t>
            </w:r>
            <w:r w:rsidR="00921BD0">
              <w:rPr>
                <w:sz w:val="24"/>
                <w:szCs w:val="24"/>
              </w:rPr>
              <w:t>5.23</w:t>
            </w:r>
            <w:r w:rsidRPr="0060203B">
              <w:rPr>
                <w:sz w:val="24"/>
                <w:szCs w:val="24"/>
              </w:rPr>
              <w:t xml:space="preserve"> per kw</w:t>
            </w:r>
          </w:p>
        </w:tc>
      </w:tr>
      <w:tr w:rsidR="002C7BB7" w14:paraId="0E8EE09C" w14:textId="77777777" w:rsidTr="002C7BB7">
        <w:trPr>
          <w:trHeight w:val="616"/>
        </w:trPr>
        <w:tc>
          <w:tcPr>
            <w:tcW w:w="3071" w:type="dxa"/>
          </w:tcPr>
          <w:p w14:paraId="0198D4F3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</w:t>
            </w:r>
          </w:p>
          <w:p w14:paraId="5F2E11B8" w14:textId="77777777" w:rsidR="0060203B" w:rsidRPr="0060203B" w:rsidRDefault="0060203B" w:rsidP="002C7BB7">
            <w:pPr>
              <w:jc w:val="center"/>
            </w:pPr>
            <w:r w:rsidRPr="0060203B">
              <w:t>Total price varies depending on size of OL</w:t>
            </w:r>
          </w:p>
        </w:tc>
        <w:tc>
          <w:tcPr>
            <w:tcW w:w="3072" w:type="dxa"/>
          </w:tcPr>
          <w:p w14:paraId="056AAD76" w14:textId="116D7AA3" w:rsidR="002C7BB7" w:rsidRPr="002C7BB7" w:rsidRDefault="00921BD0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$2.50</w:t>
            </w:r>
          </w:p>
        </w:tc>
        <w:tc>
          <w:tcPr>
            <w:tcW w:w="3072" w:type="dxa"/>
          </w:tcPr>
          <w:p w14:paraId="688D44A2" w14:textId="5037DC50" w:rsidR="0060203B" w:rsidRPr="002C7BB7" w:rsidRDefault="00921BD0" w:rsidP="004C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936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488</w:t>
            </w:r>
            <w:r w:rsidR="0060203B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1F08EDE0" w14:textId="77777777" w:rsidTr="002C7BB7">
        <w:trPr>
          <w:trHeight w:val="589"/>
        </w:trPr>
        <w:tc>
          <w:tcPr>
            <w:tcW w:w="3071" w:type="dxa"/>
          </w:tcPr>
          <w:p w14:paraId="1A4B676A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59CAFD76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5B6A7B4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9A66FE" w14:textId="77777777" w:rsidR="0055669E" w:rsidRDefault="0055669E" w:rsidP="0055669E">
      <w:pPr>
        <w:rPr>
          <w:b/>
          <w:sz w:val="28"/>
          <w:szCs w:val="28"/>
        </w:rPr>
      </w:pPr>
    </w:p>
    <w:p w14:paraId="226DF617" w14:textId="77777777" w:rsidR="0060203B" w:rsidRDefault="0060203B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Rates vary month to month. TOU rates not shown for large industrial customers. </w:t>
      </w:r>
    </w:p>
    <w:p w14:paraId="6F86A5B2" w14:textId="77777777" w:rsidR="00E83454" w:rsidRDefault="00E83454" w:rsidP="0055669E">
      <w:pPr>
        <w:rPr>
          <w:b/>
          <w:sz w:val="28"/>
          <w:szCs w:val="28"/>
        </w:rPr>
      </w:pPr>
    </w:p>
    <w:p w14:paraId="1B8F9999" w14:textId="38461335" w:rsidR="00E83454" w:rsidRDefault="00E83454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Example: Average usage for NALGW customers is 1</w:t>
      </w:r>
      <w:r w:rsidR="00535059">
        <w:rPr>
          <w:b/>
          <w:sz w:val="28"/>
          <w:szCs w:val="28"/>
        </w:rPr>
        <w:t>368 kwh. The bill starts with the base which is 1</w:t>
      </w:r>
      <w:r w:rsidR="00921BD0">
        <w:rPr>
          <w:b/>
          <w:sz w:val="28"/>
          <w:szCs w:val="28"/>
        </w:rPr>
        <w:t>8</w:t>
      </w:r>
      <w:r w:rsidR="00535059">
        <w:rPr>
          <w:b/>
          <w:sz w:val="28"/>
          <w:szCs w:val="28"/>
        </w:rPr>
        <w:t>.5</w:t>
      </w:r>
      <w:r w:rsidR="00921BD0">
        <w:rPr>
          <w:b/>
          <w:sz w:val="28"/>
          <w:szCs w:val="28"/>
        </w:rPr>
        <w:t>9</w:t>
      </w:r>
      <w:r w:rsidR="00535059">
        <w:rPr>
          <w:b/>
          <w:sz w:val="28"/>
          <w:szCs w:val="28"/>
        </w:rPr>
        <w:t xml:space="preserve"> then add 1368 * </w:t>
      </w:r>
      <w:r w:rsidR="00E8008E">
        <w:rPr>
          <w:b/>
          <w:sz w:val="28"/>
          <w:szCs w:val="28"/>
        </w:rPr>
        <w:t>10.</w:t>
      </w:r>
      <w:r w:rsidR="00921BD0">
        <w:rPr>
          <w:b/>
          <w:sz w:val="28"/>
          <w:szCs w:val="28"/>
        </w:rPr>
        <w:t>34</w:t>
      </w:r>
      <w:r w:rsidR="00535059">
        <w:rPr>
          <w:b/>
          <w:sz w:val="28"/>
          <w:szCs w:val="28"/>
        </w:rPr>
        <w:t xml:space="preserve"> cents per kwh. </w:t>
      </w:r>
    </w:p>
    <w:p w14:paraId="6F0446D7" w14:textId="2EB89D15" w:rsidR="00535059" w:rsidRPr="0055669E" w:rsidRDefault="00535059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921B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.5</w:t>
      </w:r>
      <w:r w:rsidR="00921BD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+ (1368 x .</w:t>
      </w:r>
      <w:r w:rsidR="0079369A">
        <w:rPr>
          <w:b/>
          <w:sz w:val="28"/>
          <w:szCs w:val="28"/>
        </w:rPr>
        <w:t>10</w:t>
      </w:r>
      <w:r w:rsidR="00921BD0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) = </w:t>
      </w:r>
      <w:r w:rsidR="00921BD0">
        <w:rPr>
          <w:b/>
          <w:sz w:val="28"/>
          <w:szCs w:val="28"/>
        </w:rPr>
        <w:t>160.04</w:t>
      </w:r>
    </w:p>
    <w:sectPr w:rsidR="00535059" w:rsidRPr="0055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9E"/>
    <w:rsid w:val="002C7BB7"/>
    <w:rsid w:val="004C55EB"/>
    <w:rsid w:val="00535059"/>
    <w:rsid w:val="0055669E"/>
    <w:rsid w:val="0060203B"/>
    <w:rsid w:val="0079369A"/>
    <w:rsid w:val="008F388A"/>
    <w:rsid w:val="00921BD0"/>
    <w:rsid w:val="00A936AD"/>
    <w:rsid w:val="00DC7332"/>
    <w:rsid w:val="00E8008E"/>
    <w:rsid w:val="00E83454"/>
    <w:rsid w:val="00E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EF0D"/>
  <w15:chartTrackingRefBased/>
  <w15:docId w15:val="{25C4E936-FB10-4B84-B34E-75F187C2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Ausburn</dc:creator>
  <cp:keywords/>
  <dc:description/>
  <cp:lastModifiedBy>Andy Dillard</cp:lastModifiedBy>
  <cp:revision>2</cp:revision>
  <cp:lastPrinted>2022-12-08T19:46:00Z</cp:lastPrinted>
  <dcterms:created xsi:type="dcterms:W3CDTF">2024-02-08T21:36:00Z</dcterms:created>
  <dcterms:modified xsi:type="dcterms:W3CDTF">2024-02-08T21:36:00Z</dcterms:modified>
</cp:coreProperties>
</file>